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244" w:rsidRDefault="00577244" w:rsidP="00562CBB">
      <w:pPr>
        <w:spacing w:after="0"/>
        <w:jc w:val="center"/>
        <w:rPr>
          <w:b/>
          <w:sz w:val="28"/>
          <w:szCs w:val="28"/>
        </w:rPr>
      </w:pPr>
      <w:r w:rsidRPr="008D7995">
        <w:rPr>
          <w:b/>
          <w:sz w:val="28"/>
          <w:szCs w:val="28"/>
        </w:rPr>
        <w:t xml:space="preserve">Тарифы на </w:t>
      </w:r>
      <w:r>
        <w:rPr>
          <w:b/>
          <w:sz w:val="28"/>
          <w:szCs w:val="28"/>
        </w:rPr>
        <w:t>тепловую энергию</w:t>
      </w:r>
      <w:r w:rsidRPr="008D7995">
        <w:rPr>
          <w:b/>
          <w:sz w:val="28"/>
          <w:szCs w:val="28"/>
        </w:rPr>
        <w:t xml:space="preserve">, поставляемую обществом с ограниченной </w:t>
      </w:r>
    </w:p>
    <w:p w:rsidR="00577244" w:rsidRDefault="00577244" w:rsidP="00562CBB">
      <w:pPr>
        <w:spacing w:after="0"/>
        <w:jc w:val="center"/>
        <w:rPr>
          <w:b/>
          <w:sz w:val="28"/>
          <w:szCs w:val="28"/>
        </w:rPr>
      </w:pPr>
      <w:r w:rsidRPr="008D7995">
        <w:rPr>
          <w:b/>
          <w:sz w:val="28"/>
          <w:szCs w:val="28"/>
        </w:rPr>
        <w:t>ответственностью «Нижновтеплоэнерго», г. Нижний Новгород потребителям г. Нижний Новгород</w:t>
      </w:r>
    </w:p>
    <w:p w:rsidR="00562CBB" w:rsidRDefault="00562CBB" w:rsidP="00562CBB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1370" w:type="dxa"/>
        <w:tblLook w:val="04A0" w:firstRow="1" w:lastRow="0" w:firstColumn="1" w:lastColumn="0" w:noHBand="0" w:noVBand="1"/>
      </w:tblPr>
      <w:tblGrid>
        <w:gridCol w:w="2809"/>
        <w:gridCol w:w="1155"/>
        <w:gridCol w:w="2471"/>
        <w:gridCol w:w="2471"/>
        <w:gridCol w:w="2910"/>
      </w:tblGrid>
      <w:tr w:rsidR="00502C85" w:rsidRPr="001332BB" w:rsidTr="007A3FFB">
        <w:trPr>
          <w:trHeight w:val="858"/>
        </w:trPr>
        <w:tc>
          <w:tcPr>
            <w:tcW w:w="2809" w:type="dxa"/>
          </w:tcPr>
          <w:p w:rsidR="00502C85" w:rsidRPr="00166B24" w:rsidRDefault="00502C85" w:rsidP="00442EEE">
            <w:pPr>
              <w:jc w:val="center"/>
              <w:rPr>
                <w:b/>
                <w:sz w:val="24"/>
                <w:szCs w:val="24"/>
              </w:rPr>
            </w:pPr>
            <w:r w:rsidRPr="00166B24">
              <w:rPr>
                <w:b/>
                <w:sz w:val="24"/>
                <w:szCs w:val="24"/>
              </w:rPr>
              <w:t>Вид тарифа</w:t>
            </w:r>
          </w:p>
        </w:tc>
        <w:tc>
          <w:tcPr>
            <w:tcW w:w="1155" w:type="dxa"/>
          </w:tcPr>
          <w:p w:rsidR="00502C85" w:rsidRPr="0075247B" w:rsidRDefault="00502C85" w:rsidP="008C02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471" w:type="dxa"/>
          </w:tcPr>
          <w:p w:rsidR="00502C85" w:rsidRPr="0075247B" w:rsidRDefault="00502C85" w:rsidP="00442EEE">
            <w:pPr>
              <w:jc w:val="center"/>
              <w:rPr>
                <w:b/>
                <w:sz w:val="28"/>
                <w:szCs w:val="28"/>
              </w:rPr>
            </w:pPr>
            <w:r w:rsidRPr="001332BB">
              <w:rPr>
                <w:sz w:val="24"/>
                <w:szCs w:val="24"/>
              </w:rPr>
              <w:t>С 1 января по 30 июня</w:t>
            </w:r>
          </w:p>
        </w:tc>
        <w:tc>
          <w:tcPr>
            <w:tcW w:w="2471" w:type="dxa"/>
          </w:tcPr>
          <w:p w:rsidR="00502C85" w:rsidRPr="0075247B" w:rsidRDefault="00502C85" w:rsidP="00442EEE">
            <w:pPr>
              <w:jc w:val="center"/>
              <w:rPr>
                <w:b/>
                <w:sz w:val="28"/>
                <w:szCs w:val="28"/>
              </w:rPr>
            </w:pPr>
            <w:r w:rsidRPr="001332BB">
              <w:rPr>
                <w:sz w:val="24"/>
                <w:szCs w:val="24"/>
              </w:rPr>
              <w:t>С 1 июля по 31 декабря</w:t>
            </w:r>
          </w:p>
        </w:tc>
        <w:tc>
          <w:tcPr>
            <w:tcW w:w="2910" w:type="dxa"/>
          </w:tcPr>
          <w:p w:rsidR="00502C85" w:rsidRPr="001332BB" w:rsidRDefault="00502C85" w:rsidP="00442EEE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Наименование документа и органа регулирования, утвердившего тариф</w:t>
            </w:r>
          </w:p>
        </w:tc>
      </w:tr>
      <w:tr w:rsidR="00502C85" w:rsidTr="007A3FFB">
        <w:tc>
          <w:tcPr>
            <w:tcW w:w="11816" w:type="dxa"/>
            <w:gridSpan w:val="5"/>
          </w:tcPr>
          <w:p w:rsidR="00502C85" w:rsidRPr="00166B24" w:rsidRDefault="00502C85" w:rsidP="00442EEE">
            <w:pPr>
              <w:rPr>
                <w:b/>
              </w:rPr>
            </w:pPr>
            <w:r w:rsidRPr="00166B24">
              <w:rPr>
                <w:b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02C85" w:rsidTr="007A3FFB">
        <w:tc>
          <w:tcPr>
            <w:tcW w:w="2809" w:type="dxa"/>
            <w:vMerge w:val="restart"/>
          </w:tcPr>
          <w:p w:rsidR="00502C85" w:rsidRPr="00166B24" w:rsidRDefault="00502C85" w:rsidP="00442EEE">
            <w:pPr>
              <w:rPr>
                <w:sz w:val="24"/>
                <w:szCs w:val="24"/>
              </w:rPr>
            </w:pPr>
            <w:r w:rsidRPr="00166B24">
              <w:rPr>
                <w:sz w:val="24"/>
                <w:szCs w:val="24"/>
              </w:rPr>
              <w:t>Одноставочный</w:t>
            </w:r>
            <w:r>
              <w:rPr>
                <w:sz w:val="24"/>
                <w:szCs w:val="24"/>
              </w:rPr>
              <w:t>, руб./Гкал</w:t>
            </w:r>
          </w:p>
        </w:tc>
        <w:tc>
          <w:tcPr>
            <w:tcW w:w="1155" w:type="dxa"/>
          </w:tcPr>
          <w:p w:rsidR="00502C85" w:rsidRDefault="00502C85" w:rsidP="008C0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471" w:type="dxa"/>
          </w:tcPr>
          <w:p w:rsidR="00502C85" w:rsidRPr="001332BB" w:rsidRDefault="00502C85" w:rsidP="008C0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1 944,52</w:t>
            </w:r>
          </w:p>
        </w:tc>
        <w:tc>
          <w:tcPr>
            <w:tcW w:w="2471" w:type="dxa"/>
          </w:tcPr>
          <w:p w:rsidR="00502C85" w:rsidRPr="001332BB" w:rsidRDefault="00502C85" w:rsidP="008C0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1 985,35</w:t>
            </w:r>
          </w:p>
        </w:tc>
        <w:tc>
          <w:tcPr>
            <w:tcW w:w="2910" w:type="dxa"/>
            <w:vMerge w:val="restart"/>
          </w:tcPr>
          <w:p w:rsidR="00502C85" w:rsidRDefault="00502C85" w:rsidP="00442EEE">
            <w:pPr>
              <w:jc w:val="center"/>
              <w:rPr>
                <w:sz w:val="28"/>
                <w:szCs w:val="28"/>
              </w:rPr>
            </w:pPr>
          </w:p>
          <w:p w:rsidR="00502C85" w:rsidRDefault="00502C85" w:rsidP="00442EEE">
            <w:pPr>
              <w:jc w:val="center"/>
              <w:rPr>
                <w:sz w:val="28"/>
                <w:szCs w:val="28"/>
              </w:rPr>
            </w:pPr>
          </w:p>
          <w:p w:rsidR="00502C85" w:rsidRDefault="00502C85" w:rsidP="00442EEE">
            <w:pPr>
              <w:jc w:val="center"/>
              <w:rPr>
                <w:sz w:val="28"/>
                <w:szCs w:val="28"/>
              </w:rPr>
            </w:pPr>
          </w:p>
          <w:p w:rsidR="00502C85" w:rsidRDefault="00502C85" w:rsidP="00442EEE">
            <w:pPr>
              <w:jc w:val="center"/>
              <w:rPr>
                <w:sz w:val="28"/>
                <w:szCs w:val="28"/>
              </w:rPr>
            </w:pPr>
            <w:r w:rsidRPr="001332BB">
              <w:rPr>
                <w:sz w:val="28"/>
                <w:szCs w:val="28"/>
              </w:rPr>
              <w:t xml:space="preserve">Решение РСТ Нижегородской области </w:t>
            </w:r>
          </w:p>
          <w:p w:rsidR="00502C85" w:rsidRPr="001332BB" w:rsidRDefault="00502C85" w:rsidP="008C028A">
            <w:pPr>
              <w:jc w:val="center"/>
              <w:rPr>
                <w:sz w:val="28"/>
                <w:szCs w:val="28"/>
              </w:rPr>
            </w:pPr>
            <w:r w:rsidRPr="001332B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</w:t>
            </w:r>
            <w:r w:rsidR="009F4544">
              <w:rPr>
                <w:sz w:val="28"/>
                <w:szCs w:val="28"/>
              </w:rPr>
              <w:t>5</w:t>
            </w:r>
            <w:r w:rsidRPr="001332BB">
              <w:rPr>
                <w:sz w:val="28"/>
                <w:szCs w:val="28"/>
              </w:rPr>
              <w:t>/</w:t>
            </w:r>
            <w:r w:rsidR="009F4544">
              <w:rPr>
                <w:sz w:val="28"/>
                <w:szCs w:val="28"/>
              </w:rPr>
              <w:t>23</w:t>
            </w:r>
            <w:r w:rsidRPr="001332BB">
              <w:rPr>
                <w:sz w:val="28"/>
                <w:szCs w:val="28"/>
              </w:rPr>
              <w:t xml:space="preserve"> от </w:t>
            </w:r>
            <w:r w:rsidR="009F4544">
              <w:rPr>
                <w:sz w:val="28"/>
                <w:szCs w:val="28"/>
              </w:rPr>
              <w:t>26</w:t>
            </w:r>
            <w:r w:rsidRPr="001332BB">
              <w:rPr>
                <w:sz w:val="28"/>
                <w:szCs w:val="28"/>
              </w:rPr>
              <w:t>.1</w:t>
            </w:r>
            <w:r w:rsidR="009F4544">
              <w:rPr>
                <w:sz w:val="28"/>
                <w:szCs w:val="28"/>
              </w:rPr>
              <w:t>1</w:t>
            </w:r>
            <w:r w:rsidRPr="001332BB">
              <w:rPr>
                <w:sz w:val="28"/>
                <w:szCs w:val="28"/>
              </w:rPr>
              <w:t>.201</w:t>
            </w:r>
            <w:r w:rsidR="009F4544"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  <w:tr w:rsidR="00502C85" w:rsidTr="007A3FFB">
        <w:tc>
          <w:tcPr>
            <w:tcW w:w="2809" w:type="dxa"/>
            <w:vMerge/>
          </w:tcPr>
          <w:p w:rsidR="00502C85" w:rsidRPr="00166B24" w:rsidRDefault="00502C85" w:rsidP="00442EEE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502C85" w:rsidRDefault="00502C85" w:rsidP="008C0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471" w:type="dxa"/>
          </w:tcPr>
          <w:p w:rsidR="00502C85" w:rsidRDefault="00502C85" w:rsidP="008C0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1 985,35</w:t>
            </w:r>
          </w:p>
        </w:tc>
        <w:tc>
          <w:tcPr>
            <w:tcW w:w="2471" w:type="dxa"/>
          </w:tcPr>
          <w:p w:rsidR="00502C85" w:rsidRDefault="00502C85" w:rsidP="008C0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454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</w:t>
            </w:r>
            <w:r w:rsidR="009F4544">
              <w:rPr>
                <w:sz w:val="28"/>
                <w:szCs w:val="28"/>
              </w:rPr>
              <w:t>44,91</w:t>
            </w:r>
          </w:p>
        </w:tc>
        <w:tc>
          <w:tcPr>
            <w:tcW w:w="2910" w:type="dxa"/>
            <w:vMerge/>
          </w:tcPr>
          <w:p w:rsidR="00502C85" w:rsidRPr="001332BB" w:rsidRDefault="00502C85" w:rsidP="00442EEE">
            <w:pPr>
              <w:jc w:val="center"/>
              <w:rPr>
                <w:sz w:val="28"/>
                <w:szCs w:val="28"/>
              </w:rPr>
            </w:pPr>
          </w:p>
        </w:tc>
      </w:tr>
      <w:tr w:rsidR="00502C85" w:rsidTr="007A3FFB">
        <w:tc>
          <w:tcPr>
            <w:tcW w:w="2809" w:type="dxa"/>
            <w:vMerge/>
          </w:tcPr>
          <w:p w:rsidR="00502C85" w:rsidRPr="00166B24" w:rsidRDefault="00502C85" w:rsidP="00442EEE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502C85" w:rsidRDefault="00502C85" w:rsidP="008C0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471" w:type="dxa"/>
          </w:tcPr>
          <w:p w:rsidR="00502C85" w:rsidRDefault="00502C85" w:rsidP="008C0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</w:t>
            </w:r>
            <w:r w:rsidR="009F454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4,</w:t>
            </w:r>
            <w:r w:rsidR="009F4544">
              <w:rPr>
                <w:sz w:val="28"/>
                <w:szCs w:val="28"/>
              </w:rPr>
              <w:t>91</w:t>
            </w:r>
          </w:p>
        </w:tc>
        <w:tc>
          <w:tcPr>
            <w:tcW w:w="2471" w:type="dxa"/>
          </w:tcPr>
          <w:p w:rsidR="00502C85" w:rsidRDefault="00502C85" w:rsidP="008C0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4544">
              <w:rPr>
                <w:sz w:val="28"/>
                <w:szCs w:val="28"/>
              </w:rPr>
              <w:t> 126,71</w:t>
            </w:r>
          </w:p>
        </w:tc>
        <w:tc>
          <w:tcPr>
            <w:tcW w:w="2910" w:type="dxa"/>
            <w:vMerge/>
          </w:tcPr>
          <w:p w:rsidR="00502C85" w:rsidRPr="001332BB" w:rsidRDefault="00502C85" w:rsidP="00442EEE">
            <w:pPr>
              <w:jc w:val="center"/>
              <w:rPr>
                <w:sz w:val="28"/>
                <w:szCs w:val="28"/>
              </w:rPr>
            </w:pPr>
          </w:p>
        </w:tc>
      </w:tr>
      <w:tr w:rsidR="00502C85" w:rsidTr="007A3FFB">
        <w:tc>
          <w:tcPr>
            <w:tcW w:w="2809" w:type="dxa"/>
            <w:vMerge/>
          </w:tcPr>
          <w:p w:rsidR="00502C85" w:rsidRPr="00166B24" w:rsidRDefault="00502C85" w:rsidP="00442EEE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502C85" w:rsidRDefault="00502C85" w:rsidP="008C0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471" w:type="dxa"/>
          </w:tcPr>
          <w:p w:rsidR="00502C85" w:rsidRDefault="00502C85" w:rsidP="008C0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4544">
              <w:rPr>
                <w:sz w:val="28"/>
                <w:szCs w:val="28"/>
              </w:rPr>
              <w:t> 126,71</w:t>
            </w:r>
          </w:p>
        </w:tc>
        <w:tc>
          <w:tcPr>
            <w:tcW w:w="2471" w:type="dxa"/>
          </w:tcPr>
          <w:p w:rsidR="00502C85" w:rsidRDefault="00502C85" w:rsidP="008C0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4544">
              <w:rPr>
                <w:sz w:val="28"/>
                <w:szCs w:val="28"/>
              </w:rPr>
              <w:t> 211,78</w:t>
            </w:r>
          </w:p>
        </w:tc>
        <w:tc>
          <w:tcPr>
            <w:tcW w:w="2910" w:type="dxa"/>
            <w:vMerge/>
          </w:tcPr>
          <w:p w:rsidR="00502C85" w:rsidRPr="001332BB" w:rsidRDefault="00502C85" w:rsidP="00442EEE">
            <w:pPr>
              <w:jc w:val="center"/>
              <w:rPr>
                <w:sz w:val="28"/>
                <w:szCs w:val="28"/>
              </w:rPr>
            </w:pPr>
          </w:p>
        </w:tc>
      </w:tr>
      <w:tr w:rsidR="00502C85" w:rsidTr="007A3FFB">
        <w:tc>
          <w:tcPr>
            <w:tcW w:w="2809" w:type="dxa"/>
            <w:vMerge/>
          </w:tcPr>
          <w:p w:rsidR="00502C85" w:rsidRPr="00166B24" w:rsidRDefault="00502C85" w:rsidP="00442EEE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502C85" w:rsidRDefault="00502C85" w:rsidP="008C0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471" w:type="dxa"/>
          </w:tcPr>
          <w:p w:rsidR="00502C85" w:rsidRDefault="00502C85" w:rsidP="008C0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4544">
              <w:rPr>
                <w:sz w:val="28"/>
                <w:szCs w:val="28"/>
              </w:rPr>
              <w:t> 211,78</w:t>
            </w:r>
          </w:p>
        </w:tc>
        <w:tc>
          <w:tcPr>
            <w:tcW w:w="2471" w:type="dxa"/>
          </w:tcPr>
          <w:p w:rsidR="00502C85" w:rsidRDefault="00502C85" w:rsidP="008C0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4544">
              <w:rPr>
                <w:sz w:val="28"/>
                <w:szCs w:val="28"/>
              </w:rPr>
              <w:t> 267,41</w:t>
            </w:r>
          </w:p>
        </w:tc>
        <w:tc>
          <w:tcPr>
            <w:tcW w:w="2910" w:type="dxa"/>
            <w:vMerge/>
          </w:tcPr>
          <w:p w:rsidR="00502C85" w:rsidRPr="001332BB" w:rsidRDefault="00502C85" w:rsidP="00442EEE">
            <w:pPr>
              <w:jc w:val="center"/>
              <w:rPr>
                <w:sz w:val="28"/>
                <w:szCs w:val="28"/>
              </w:rPr>
            </w:pPr>
          </w:p>
        </w:tc>
      </w:tr>
      <w:tr w:rsidR="00502C85" w:rsidTr="007A3FFB">
        <w:tc>
          <w:tcPr>
            <w:tcW w:w="8906" w:type="dxa"/>
            <w:gridSpan w:val="4"/>
          </w:tcPr>
          <w:p w:rsidR="00502C85" w:rsidRPr="001332BB" w:rsidRDefault="00502C85" w:rsidP="00442EEE">
            <w:pPr>
              <w:rPr>
                <w:sz w:val="28"/>
                <w:szCs w:val="28"/>
              </w:rPr>
            </w:pPr>
            <w:r w:rsidRPr="00EF7D3D">
              <w:rPr>
                <w:b/>
                <w:sz w:val="24"/>
                <w:szCs w:val="24"/>
              </w:rPr>
              <w:t>Население (тарифы указаны с учетом НДС)</w:t>
            </w:r>
          </w:p>
        </w:tc>
        <w:tc>
          <w:tcPr>
            <w:tcW w:w="2910" w:type="dxa"/>
            <w:vMerge/>
          </w:tcPr>
          <w:p w:rsidR="00502C85" w:rsidRPr="001332BB" w:rsidRDefault="00502C85" w:rsidP="00442EEE">
            <w:pPr>
              <w:jc w:val="center"/>
              <w:rPr>
                <w:sz w:val="28"/>
                <w:szCs w:val="28"/>
              </w:rPr>
            </w:pPr>
          </w:p>
        </w:tc>
      </w:tr>
      <w:tr w:rsidR="00502C85" w:rsidTr="007A3FFB">
        <w:tc>
          <w:tcPr>
            <w:tcW w:w="2809" w:type="dxa"/>
            <w:vMerge w:val="restart"/>
          </w:tcPr>
          <w:p w:rsidR="00502C85" w:rsidRPr="00166B24" w:rsidRDefault="00502C85" w:rsidP="00442EEE">
            <w:pPr>
              <w:rPr>
                <w:sz w:val="24"/>
                <w:szCs w:val="24"/>
              </w:rPr>
            </w:pPr>
            <w:r w:rsidRPr="00166B24">
              <w:rPr>
                <w:sz w:val="24"/>
                <w:szCs w:val="24"/>
              </w:rPr>
              <w:t>Одноставочный</w:t>
            </w:r>
            <w:r>
              <w:rPr>
                <w:sz w:val="24"/>
                <w:szCs w:val="24"/>
              </w:rPr>
              <w:t>, руб./Гкал</w:t>
            </w:r>
          </w:p>
        </w:tc>
        <w:tc>
          <w:tcPr>
            <w:tcW w:w="1155" w:type="dxa"/>
          </w:tcPr>
          <w:p w:rsidR="00502C85" w:rsidRDefault="00502C85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471" w:type="dxa"/>
          </w:tcPr>
          <w:p w:rsidR="00502C85" w:rsidRPr="001332BB" w:rsidRDefault="00502C85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2 333,42</w:t>
            </w:r>
          </w:p>
        </w:tc>
        <w:tc>
          <w:tcPr>
            <w:tcW w:w="2471" w:type="dxa"/>
          </w:tcPr>
          <w:p w:rsidR="00502C85" w:rsidRPr="001332BB" w:rsidRDefault="00502C85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2 382,42</w:t>
            </w:r>
          </w:p>
        </w:tc>
        <w:tc>
          <w:tcPr>
            <w:tcW w:w="2910" w:type="dxa"/>
            <w:vMerge/>
          </w:tcPr>
          <w:p w:rsidR="00502C85" w:rsidRPr="001332BB" w:rsidRDefault="00502C85" w:rsidP="00442E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2C85" w:rsidTr="007A3FFB">
        <w:tc>
          <w:tcPr>
            <w:tcW w:w="2809" w:type="dxa"/>
            <w:vMerge/>
          </w:tcPr>
          <w:p w:rsidR="00502C85" w:rsidRPr="00166B24" w:rsidRDefault="00502C85" w:rsidP="00442EEE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502C85" w:rsidRDefault="00502C85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471" w:type="dxa"/>
          </w:tcPr>
          <w:p w:rsidR="00502C85" w:rsidRDefault="00502C85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2 382,42</w:t>
            </w:r>
          </w:p>
        </w:tc>
        <w:tc>
          <w:tcPr>
            <w:tcW w:w="2471" w:type="dxa"/>
          </w:tcPr>
          <w:p w:rsidR="00502C85" w:rsidRDefault="00502C85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45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="009F4544">
              <w:rPr>
                <w:sz w:val="28"/>
                <w:szCs w:val="28"/>
              </w:rPr>
              <w:t>53,89</w:t>
            </w:r>
          </w:p>
        </w:tc>
        <w:tc>
          <w:tcPr>
            <w:tcW w:w="2910" w:type="dxa"/>
            <w:vMerge/>
          </w:tcPr>
          <w:p w:rsidR="00502C85" w:rsidRPr="001332BB" w:rsidRDefault="00502C85" w:rsidP="00442E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2C85" w:rsidTr="007A3FFB">
        <w:tc>
          <w:tcPr>
            <w:tcW w:w="2809" w:type="dxa"/>
            <w:vMerge/>
          </w:tcPr>
          <w:p w:rsidR="00502C85" w:rsidRPr="00166B24" w:rsidRDefault="00502C85" w:rsidP="00442EEE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502C85" w:rsidRDefault="00502C85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471" w:type="dxa"/>
          </w:tcPr>
          <w:p w:rsidR="00502C85" w:rsidRDefault="009F4544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2 453,89</w:t>
            </w:r>
          </w:p>
        </w:tc>
        <w:tc>
          <w:tcPr>
            <w:tcW w:w="2471" w:type="dxa"/>
          </w:tcPr>
          <w:p w:rsidR="00502C85" w:rsidRDefault="009F4544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2 552,05</w:t>
            </w:r>
          </w:p>
        </w:tc>
        <w:tc>
          <w:tcPr>
            <w:tcW w:w="2910" w:type="dxa"/>
            <w:vMerge/>
          </w:tcPr>
          <w:p w:rsidR="00502C85" w:rsidRPr="001332BB" w:rsidRDefault="00502C85" w:rsidP="00442E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2C85" w:rsidTr="007A3FFB">
        <w:tc>
          <w:tcPr>
            <w:tcW w:w="2809" w:type="dxa"/>
            <w:vMerge/>
          </w:tcPr>
          <w:p w:rsidR="00502C85" w:rsidRPr="00166B24" w:rsidRDefault="00502C85" w:rsidP="00442EEE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502C85" w:rsidRDefault="00502C85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471" w:type="dxa"/>
          </w:tcPr>
          <w:p w:rsidR="00502C85" w:rsidRDefault="009F4544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2 552,05</w:t>
            </w:r>
          </w:p>
        </w:tc>
        <w:tc>
          <w:tcPr>
            <w:tcW w:w="2471" w:type="dxa"/>
          </w:tcPr>
          <w:p w:rsidR="009F4544" w:rsidRDefault="009F4544" w:rsidP="009F4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2 654,14</w:t>
            </w:r>
          </w:p>
        </w:tc>
        <w:tc>
          <w:tcPr>
            <w:tcW w:w="2910" w:type="dxa"/>
            <w:vMerge/>
          </w:tcPr>
          <w:p w:rsidR="00502C85" w:rsidRPr="001332BB" w:rsidRDefault="00502C85" w:rsidP="00442E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2C85" w:rsidTr="007A3FFB">
        <w:tc>
          <w:tcPr>
            <w:tcW w:w="2809" w:type="dxa"/>
            <w:vMerge/>
          </w:tcPr>
          <w:p w:rsidR="00502C85" w:rsidRPr="00166B24" w:rsidRDefault="00502C85" w:rsidP="00442EEE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502C85" w:rsidRDefault="00502C85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471" w:type="dxa"/>
          </w:tcPr>
          <w:p w:rsidR="00502C85" w:rsidRDefault="009F4544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2 654,14</w:t>
            </w:r>
          </w:p>
        </w:tc>
        <w:tc>
          <w:tcPr>
            <w:tcW w:w="2471" w:type="dxa"/>
          </w:tcPr>
          <w:p w:rsidR="00502C85" w:rsidRDefault="009F4544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2 720,89</w:t>
            </w:r>
          </w:p>
        </w:tc>
        <w:tc>
          <w:tcPr>
            <w:tcW w:w="2910" w:type="dxa"/>
            <w:vMerge/>
          </w:tcPr>
          <w:p w:rsidR="00502C85" w:rsidRPr="001332BB" w:rsidRDefault="00502C85" w:rsidP="00442EE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62CBB" w:rsidRDefault="00562CBB" w:rsidP="00562CBB">
      <w:pPr>
        <w:spacing w:after="0"/>
        <w:jc w:val="center"/>
        <w:rPr>
          <w:b/>
          <w:sz w:val="28"/>
          <w:szCs w:val="28"/>
        </w:rPr>
      </w:pPr>
    </w:p>
    <w:p w:rsidR="007A3FFB" w:rsidRDefault="007A3FFB" w:rsidP="00562CBB">
      <w:pPr>
        <w:spacing w:after="0"/>
        <w:jc w:val="center"/>
        <w:rPr>
          <w:b/>
          <w:sz w:val="28"/>
          <w:szCs w:val="28"/>
        </w:rPr>
      </w:pPr>
    </w:p>
    <w:p w:rsidR="007A3FFB" w:rsidRDefault="007A3FFB" w:rsidP="00562CBB">
      <w:pPr>
        <w:spacing w:after="0"/>
        <w:jc w:val="center"/>
        <w:rPr>
          <w:b/>
          <w:sz w:val="28"/>
          <w:szCs w:val="28"/>
        </w:rPr>
      </w:pPr>
    </w:p>
    <w:p w:rsidR="007A3FFB" w:rsidRDefault="007A3FFB" w:rsidP="00562CBB">
      <w:pPr>
        <w:spacing w:after="0"/>
        <w:jc w:val="center"/>
        <w:rPr>
          <w:b/>
          <w:sz w:val="28"/>
          <w:szCs w:val="28"/>
        </w:rPr>
      </w:pPr>
    </w:p>
    <w:p w:rsidR="007A3FFB" w:rsidRDefault="007A3FFB" w:rsidP="00562CBB">
      <w:pPr>
        <w:spacing w:after="0"/>
        <w:jc w:val="center"/>
        <w:rPr>
          <w:b/>
          <w:sz w:val="28"/>
          <w:szCs w:val="28"/>
        </w:rPr>
      </w:pPr>
    </w:p>
    <w:p w:rsidR="007A3FFB" w:rsidRDefault="007A3FFB" w:rsidP="00562CBB">
      <w:pPr>
        <w:spacing w:after="0"/>
        <w:jc w:val="center"/>
        <w:rPr>
          <w:b/>
          <w:sz w:val="28"/>
          <w:szCs w:val="28"/>
        </w:rPr>
      </w:pPr>
    </w:p>
    <w:p w:rsidR="007A3FFB" w:rsidRDefault="007A3FFB" w:rsidP="00562CBB">
      <w:pPr>
        <w:spacing w:after="0"/>
        <w:jc w:val="center"/>
        <w:rPr>
          <w:b/>
          <w:sz w:val="28"/>
          <w:szCs w:val="28"/>
        </w:rPr>
      </w:pPr>
    </w:p>
    <w:p w:rsidR="007A3FFB" w:rsidRDefault="007A3FFB" w:rsidP="00562CBB">
      <w:pPr>
        <w:spacing w:after="0"/>
        <w:jc w:val="center"/>
        <w:rPr>
          <w:b/>
          <w:sz w:val="28"/>
          <w:szCs w:val="28"/>
        </w:rPr>
      </w:pPr>
    </w:p>
    <w:p w:rsidR="007A3FFB" w:rsidRDefault="007A3FFB" w:rsidP="00562CBB">
      <w:pPr>
        <w:spacing w:after="0"/>
        <w:jc w:val="center"/>
        <w:rPr>
          <w:b/>
          <w:sz w:val="28"/>
          <w:szCs w:val="28"/>
        </w:rPr>
      </w:pPr>
    </w:p>
    <w:p w:rsidR="007A3FFB" w:rsidRDefault="007A3FFB" w:rsidP="00562CBB">
      <w:pPr>
        <w:spacing w:after="0"/>
        <w:jc w:val="center"/>
        <w:rPr>
          <w:b/>
          <w:sz w:val="28"/>
          <w:szCs w:val="28"/>
        </w:rPr>
      </w:pPr>
    </w:p>
    <w:p w:rsidR="007A3FFB" w:rsidRDefault="007A3FFB" w:rsidP="00562CBB">
      <w:pPr>
        <w:spacing w:after="0"/>
        <w:jc w:val="center"/>
        <w:rPr>
          <w:b/>
          <w:sz w:val="28"/>
          <w:szCs w:val="28"/>
        </w:rPr>
      </w:pPr>
    </w:p>
    <w:p w:rsidR="00577244" w:rsidRDefault="00577244" w:rsidP="00562CB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Плата за услуги</w:t>
      </w:r>
      <w:r w:rsidRPr="008D7995">
        <w:rPr>
          <w:b/>
          <w:sz w:val="28"/>
          <w:szCs w:val="28"/>
        </w:rPr>
        <w:t xml:space="preserve"> обществ</w:t>
      </w:r>
      <w:r>
        <w:rPr>
          <w:b/>
          <w:sz w:val="28"/>
          <w:szCs w:val="28"/>
        </w:rPr>
        <w:t>а</w:t>
      </w:r>
      <w:r w:rsidRPr="008D7995">
        <w:rPr>
          <w:b/>
          <w:sz w:val="28"/>
          <w:szCs w:val="28"/>
        </w:rPr>
        <w:t xml:space="preserve"> с ограниченной ответственностью «Нижновтеплоэнерго», </w:t>
      </w:r>
    </w:p>
    <w:p w:rsidR="00577244" w:rsidRDefault="00577244" w:rsidP="00562CBB">
      <w:pPr>
        <w:spacing w:after="0"/>
        <w:jc w:val="center"/>
        <w:rPr>
          <w:b/>
          <w:sz w:val="28"/>
          <w:szCs w:val="28"/>
        </w:rPr>
      </w:pPr>
      <w:r w:rsidRPr="008D7995">
        <w:rPr>
          <w:b/>
          <w:sz w:val="28"/>
          <w:szCs w:val="28"/>
        </w:rPr>
        <w:t xml:space="preserve">г. Нижний Новгород </w:t>
      </w:r>
      <w:r>
        <w:rPr>
          <w:b/>
          <w:sz w:val="28"/>
          <w:szCs w:val="28"/>
        </w:rPr>
        <w:t xml:space="preserve">по поддержанию резервной тепловой мощности при отсутствии потребления тепловой энергии для отдельных категорий (групп) социально значимых </w:t>
      </w:r>
      <w:r w:rsidRPr="008D7995">
        <w:rPr>
          <w:b/>
          <w:sz w:val="28"/>
          <w:szCs w:val="28"/>
        </w:rPr>
        <w:t xml:space="preserve">потребителей </w:t>
      </w:r>
    </w:p>
    <w:tbl>
      <w:tblPr>
        <w:tblStyle w:val="a3"/>
        <w:tblW w:w="15369" w:type="dxa"/>
        <w:tblLayout w:type="fixed"/>
        <w:tblLook w:val="04A0" w:firstRow="1" w:lastRow="0" w:firstColumn="1" w:lastColumn="0" w:noHBand="0" w:noVBand="1"/>
      </w:tblPr>
      <w:tblGrid>
        <w:gridCol w:w="2118"/>
        <w:gridCol w:w="996"/>
        <w:gridCol w:w="1134"/>
        <w:gridCol w:w="1134"/>
        <w:gridCol w:w="1126"/>
        <w:gridCol w:w="8"/>
        <w:gridCol w:w="981"/>
        <w:gridCol w:w="7"/>
        <w:gridCol w:w="1131"/>
        <w:gridCol w:w="8"/>
        <w:gridCol w:w="973"/>
        <w:gridCol w:w="15"/>
        <w:gridCol w:w="1130"/>
        <w:gridCol w:w="8"/>
        <w:gridCol w:w="966"/>
        <w:gridCol w:w="22"/>
        <w:gridCol w:w="1122"/>
        <w:gridCol w:w="8"/>
        <w:gridCol w:w="2474"/>
        <w:gridCol w:w="8"/>
      </w:tblGrid>
      <w:tr w:rsidR="00502C85" w:rsidRPr="001332BB" w:rsidTr="007A3FFB">
        <w:trPr>
          <w:trHeight w:val="589"/>
        </w:trPr>
        <w:tc>
          <w:tcPr>
            <w:tcW w:w="2118" w:type="dxa"/>
            <w:vMerge w:val="restart"/>
          </w:tcPr>
          <w:p w:rsidR="00502C85" w:rsidRPr="001332BB" w:rsidRDefault="00502C85" w:rsidP="00442EEE">
            <w:pPr>
              <w:jc w:val="center"/>
              <w:rPr>
                <w:sz w:val="28"/>
                <w:szCs w:val="28"/>
              </w:rPr>
            </w:pPr>
            <w:r w:rsidRPr="001332BB">
              <w:rPr>
                <w:sz w:val="28"/>
                <w:szCs w:val="28"/>
              </w:rPr>
              <w:t>Плата за услуги по поддержанию резервной тепловой мощности,</w:t>
            </w:r>
          </w:p>
          <w:p w:rsidR="00502C85" w:rsidRDefault="00502C85" w:rsidP="00442EEE">
            <w:pPr>
              <w:jc w:val="center"/>
              <w:rPr>
                <w:b/>
                <w:sz w:val="28"/>
                <w:szCs w:val="28"/>
              </w:rPr>
            </w:pPr>
            <w:r w:rsidRPr="001332BB">
              <w:rPr>
                <w:sz w:val="28"/>
                <w:szCs w:val="28"/>
              </w:rPr>
              <w:t xml:space="preserve"> тыс. руб./Гкал/час в мес.</w:t>
            </w:r>
          </w:p>
        </w:tc>
        <w:tc>
          <w:tcPr>
            <w:tcW w:w="2130" w:type="dxa"/>
            <w:gridSpan w:val="2"/>
          </w:tcPr>
          <w:p w:rsidR="00502C85" w:rsidRPr="0075247B" w:rsidRDefault="00502C85" w:rsidP="00502C85">
            <w:pPr>
              <w:jc w:val="center"/>
              <w:rPr>
                <w:b/>
                <w:sz w:val="28"/>
                <w:szCs w:val="28"/>
              </w:rPr>
            </w:pPr>
            <w:r w:rsidRPr="0075247B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  <w:gridSpan w:val="3"/>
          </w:tcPr>
          <w:p w:rsidR="00502C85" w:rsidRPr="0075247B" w:rsidRDefault="00502C85" w:rsidP="00E11A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2127" w:type="dxa"/>
            <w:gridSpan w:val="4"/>
          </w:tcPr>
          <w:p w:rsidR="00502C85" w:rsidRPr="0075247B" w:rsidRDefault="00502C85" w:rsidP="00E11A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2126" w:type="dxa"/>
            <w:gridSpan w:val="4"/>
          </w:tcPr>
          <w:p w:rsidR="00502C85" w:rsidRPr="0075247B" w:rsidRDefault="00502C85" w:rsidP="00E11A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2118" w:type="dxa"/>
            <w:gridSpan w:val="4"/>
          </w:tcPr>
          <w:p w:rsidR="00502C85" w:rsidRPr="0075247B" w:rsidRDefault="00502C85" w:rsidP="00E11A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2482" w:type="dxa"/>
            <w:gridSpan w:val="2"/>
            <w:vMerge w:val="restart"/>
          </w:tcPr>
          <w:p w:rsidR="00502C85" w:rsidRPr="001332BB" w:rsidRDefault="00502C85" w:rsidP="00442EEE">
            <w:pPr>
              <w:jc w:val="center"/>
              <w:rPr>
                <w:sz w:val="24"/>
                <w:szCs w:val="24"/>
              </w:rPr>
            </w:pPr>
          </w:p>
          <w:p w:rsidR="00502C85" w:rsidRPr="001332BB" w:rsidRDefault="00502C85" w:rsidP="00442EEE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Наименование документа и органа регулирования, утвердившего тариф</w:t>
            </w:r>
          </w:p>
        </w:tc>
      </w:tr>
      <w:tr w:rsidR="007A3FFB" w:rsidRPr="001332BB" w:rsidTr="007A3FFB">
        <w:tc>
          <w:tcPr>
            <w:tcW w:w="2118" w:type="dxa"/>
            <w:vMerge/>
          </w:tcPr>
          <w:p w:rsidR="00502C85" w:rsidRDefault="00502C85" w:rsidP="00442E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502C85" w:rsidRPr="001332BB" w:rsidRDefault="00502C85" w:rsidP="00442EEE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С 1 января по 30 июня</w:t>
            </w:r>
          </w:p>
        </w:tc>
        <w:tc>
          <w:tcPr>
            <w:tcW w:w="1134" w:type="dxa"/>
          </w:tcPr>
          <w:p w:rsidR="00502C85" w:rsidRPr="001332BB" w:rsidRDefault="00502C85" w:rsidP="00442EEE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С 1 июля по 31 декабря</w:t>
            </w:r>
          </w:p>
        </w:tc>
        <w:tc>
          <w:tcPr>
            <w:tcW w:w="1134" w:type="dxa"/>
          </w:tcPr>
          <w:p w:rsidR="00502C85" w:rsidRPr="001332BB" w:rsidRDefault="00502C85" w:rsidP="00442EEE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С 1 января по 30 июня</w:t>
            </w:r>
          </w:p>
        </w:tc>
        <w:tc>
          <w:tcPr>
            <w:tcW w:w="1134" w:type="dxa"/>
            <w:gridSpan w:val="2"/>
          </w:tcPr>
          <w:p w:rsidR="00502C85" w:rsidRPr="001332BB" w:rsidRDefault="00502C85" w:rsidP="00442EEE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С 1 июля по 31 декабря</w:t>
            </w:r>
          </w:p>
        </w:tc>
        <w:tc>
          <w:tcPr>
            <w:tcW w:w="981" w:type="dxa"/>
          </w:tcPr>
          <w:p w:rsidR="00502C85" w:rsidRPr="001332BB" w:rsidRDefault="00502C85" w:rsidP="00442EEE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С 1 января по 30 июня</w:t>
            </w:r>
          </w:p>
        </w:tc>
        <w:tc>
          <w:tcPr>
            <w:tcW w:w="1146" w:type="dxa"/>
            <w:gridSpan w:val="3"/>
          </w:tcPr>
          <w:p w:rsidR="00502C85" w:rsidRPr="001332BB" w:rsidRDefault="00502C85" w:rsidP="00442EEE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С 1 июля по 31 декабря</w:t>
            </w:r>
          </w:p>
        </w:tc>
        <w:tc>
          <w:tcPr>
            <w:tcW w:w="973" w:type="dxa"/>
          </w:tcPr>
          <w:p w:rsidR="00502C85" w:rsidRPr="001332BB" w:rsidRDefault="00502C85" w:rsidP="00442EEE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С 1 января по 30 июня</w:t>
            </w:r>
          </w:p>
        </w:tc>
        <w:tc>
          <w:tcPr>
            <w:tcW w:w="1153" w:type="dxa"/>
            <w:gridSpan w:val="3"/>
          </w:tcPr>
          <w:p w:rsidR="00502C85" w:rsidRPr="001332BB" w:rsidRDefault="00502C85" w:rsidP="00442EEE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С 1 июля по 31 декабря</w:t>
            </w:r>
          </w:p>
        </w:tc>
        <w:tc>
          <w:tcPr>
            <w:tcW w:w="966" w:type="dxa"/>
          </w:tcPr>
          <w:p w:rsidR="00502C85" w:rsidRPr="001332BB" w:rsidRDefault="00502C85" w:rsidP="00442EEE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С 1 января по 30 июня</w:t>
            </w:r>
          </w:p>
        </w:tc>
        <w:tc>
          <w:tcPr>
            <w:tcW w:w="1152" w:type="dxa"/>
            <w:gridSpan w:val="3"/>
          </w:tcPr>
          <w:p w:rsidR="00502C85" w:rsidRPr="001332BB" w:rsidRDefault="00502C85" w:rsidP="00442EEE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С 1 июля по 31 декабря</w:t>
            </w:r>
          </w:p>
        </w:tc>
        <w:tc>
          <w:tcPr>
            <w:tcW w:w="2482" w:type="dxa"/>
            <w:gridSpan w:val="2"/>
            <w:vMerge/>
          </w:tcPr>
          <w:p w:rsidR="00502C85" w:rsidRPr="001332BB" w:rsidRDefault="00502C85" w:rsidP="00442E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3FFB" w:rsidTr="007A3FFB">
        <w:trPr>
          <w:gridAfter w:val="1"/>
          <w:wAfter w:w="8" w:type="dxa"/>
        </w:trPr>
        <w:tc>
          <w:tcPr>
            <w:tcW w:w="2118" w:type="dxa"/>
            <w:vMerge/>
          </w:tcPr>
          <w:p w:rsidR="007A3FFB" w:rsidRPr="001332BB" w:rsidRDefault="007A3FFB" w:rsidP="00442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7A3FFB" w:rsidRPr="001332BB" w:rsidRDefault="007A3FFB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150,25</w:t>
            </w:r>
          </w:p>
        </w:tc>
        <w:tc>
          <w:tcPr>
            <w:tcW w:w="1134" w:type="dxa"/>
          </w:tcPr>
          <w:p w:rsidR="007A3FFB" w:rsidRPr="001332BB" w:rsidRDefault="007A3FFB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151,76</w:t>
            </w:r>
          </w:p>
        </w:tc>
        <w:tc>
          <w:tcPr>
            <w:tcW w:w="1134" w:type="dxa"/>
          </w:tcPr>
          <w:p w:rsidR="007A3FFB" w:rsidRPr="001332BB" w:rsidRDefault="007A3FFB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151,76</w:t>
            </w:r>
          </w:p>
        </w:tc>
        <w:tc>
          <w:tcPr>
            <w:tcW w:w="1126" w:type="dxa"/>
          </w:tcPr>
          <w:p w:rsidR="007A3FFB" w:rsidRPr="001332BB" w:rsidRDefault="007A3FFB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157,89</w:t>
            </w:r>
          </w:p>
        </w:tc>
        <w:tc>
          <w:tcPr>
            <w:tcW w:w="996" w:type="dxa"/>
            <w:gridSpan w:val="3"/>
          </w:tcPr>
          <w:p w:rsidR="007A3FFB" w:rsidRPr="001332BB" w:rsidRDefault="007A3FFB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157,89</w:t>
            </w:r>
          </w:p>
        </w:tc>
        <w:tc>
          <w:tcPr>
            <w:tcW w:w="1131" w:type="dxa"/>
          </w:tcPr>
          <w:p w:rsidR="007A3FFB" w:rsidRPr="001332BB" w:rsidRDefault="007A3FFB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160,21</w:t>
            </w:r>
          </w:p>
        </w:tc>
        <w:tc>
          <w:tcPr>
            <w:tcW w:w="996" w:type="dxa"/>
            <w:gridSpan w:val="3"/>
          </w:tcPr>
          <w:p w:rsidR="007A3FFB" w:rsidRPr="001332BB" w:rsidRDefault="007A3FFB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160,21</w:t>
            </w:r>
          </w:p>
        </w:tc>
        <w:tc>
          <w:tcPr>
            <w:tcW w:w="1130" w:type="dxa"/>
          </w:tcPr>
          <w:p w:rsidR="007A3FFB" w:rsidRPr="001332BB" w:rsidRDefault="007A3FFB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166,60</w:t>
            </w:r>
          </w:p>
        </w:tc>
        <w:tc>
          <w:tcPr>
            <w:tcW w:w="996" w:type="dxa"/>
            <w:gridSpan w:val="3"/>
          </w:tcPr>
          <w:p w:rsidR="007A3FFB" w:rsidRPr="001332BB" w:rsidRDefault="007A3FFB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166,60</w:t>
            </w:r>
          </w:p>
        </w:tc>
        <w:tc>
          <w:tcPr>
            <w:tcW w:w="1122" w:type="dxa"/>
          </w:tcPr>
          <w:p w:rsidR="007A3FFB" w:rsidRPr="001332BB" w:rsidRDefault="007A3FFB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169,18</w:t>
            </w:r>
          </w:p>
        </w:tc>
        <w:tc>
          <w:tcPr>
            <w:tcW w:w="2482" w:type="dxa"/>
            <w:gridSpan w:val="2"/>
          </w:tcPr>
          <w:p w:rsidR="007A3FFB" w:rsidRPr="001332BB" w:rsidRDefault="007A3FFB" w:rsidP="00BA5C05">
            <w:pPr>
              <w:jc w:val="center"/>
              <w:rPr>
                <w:b/>
                <w:sz w:val="28"/>
                <w:szCs w:val="28"/>
              </w:rPr>
            </w:pPr>
            <w:r w:rsidRPr="001332BB">
              <w:rPr>
                <w:sz w:val="28"/>
                <w:szCs w:val="28"/>
              </w:rPr>
              <w:t xml:space="preserve">Решение РСТ Нижегородской области № </w:t>
            </w:r>
            <w:r w:rsidR="00BA5C0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  <w:r w:rsidRPr="001332BB">
              <w:rPr>
                <w:sz w:val="28"/>
                <w:szCs w:val="28"/>
              </w:rPr>
              <w:t>/</w:t>
            </w:r>
            <w:r w:rsidR="00BA5C0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  <w:r w:rsidRPr="001332BB">
              <w:rPr>
                <w:sz w:val="28"/>
                <w:szCs w:val="28"/>
              </w:rPr>
              <w:t xml:space="preserve"> от </w:t>
            </w:r>
            <w:r w:rsidR="00BA5C05">
              <w:rPr>
                <w:sz w:val="28"/>
                <w:szCs w:val="28"/>
              </w:rPr>
              <w:t>11</w:t>
            </w:r>
            <w:r w:rsidRPr="001332BB">
              <w:rPr>
                <w:sz w:val="28"/>
                <w:szCs w:val="28"/>
              </w:rPr>
              <w:t>.1</w:t>
            </w:r>
            <w:r w:rsidR="00BA5C05">
              <w:rPr>
                <w:sz w:val="28"/>
                <w:szCs w:val="28"/>
              </w:rPr>
              <w:t>2</w:t>
            </w:r>
            <w:r w:rsidRPr="001332BB">
              <w:rPr>
                <w:sz w:val="28"/>
                <w:szCs w:val="28"/>
              </w:rPr>
              <w:t>.201</w:t>
            </w:r>
            <w:r w:rsidR="00BA5C05">
              <w:rPr>
                <w:sz w:val="28"/>
                <w:szCs w:val="28"/>
              </w:rPr>
              <w:t>8</w:t>
            </w:r>
          </w:p>
        </w:tc>
      </w:tr>
    </w:tbl>
    <w:p w:rsidR="00562CBB" w:rsidRDefault="00562CBB" w:rsidP="0015722F">
      <w:pPr>
        <w:jc w:val="center"/>
        <w:rPr>
          <w:b/>
          <w:sz w:val="28"/>
          <w:szCs w:val="28"/>
        </w:rPr>
      </w:pPr>
    </w:p>
    <w:p w:rsidR="007A3FFB" w:rsidRDefault="007A3FFB" w:rsidP="0015722F">
      <w:pPr>
        <w:jc w:val="center"/>
        <w:rPr>
          <w:b/>
          <w:sz w:val="28"/>
          <w:szCs w:val="28"/>
        </w:rPr>
      </w:pPr>
    </w:p>
    <w:p w:rsidR="007A3FFB" w:rsidRDefault="007A3FFB" w:rsidP="0015722F">
      <w:pPr>
        <w:jc w:val="center"/>
        <w:rPr>
          <w:b/>
          <w:sz w:val="28"/>
          <w:szCs w:val="28"/>
        </w:rPr>
      </w:pPr>
    </w:p>
    <w:p w:rsidR="007A3FFB" w:rsidRDefault="007A3FFB" w:rsidP="0015722F">
      <w:pPr>
        <w:jc w:val="center"/>
        <w:rPr>
          <w:b/>
          <w:sz w:val="28"/>
          <w:szCs w:val="28"/>
        </w:rPr>
      </w:pPr>
    </w:p>
    <w:p w:rsidR="007A3FFB" w:rsidRDefault="007A3FFB" w:rsidP="0015722F">
      <w:pPr>
        <w:jc w:val="center"/>
        <w:rPr>
          <w:b/>
          <w:sz w:val="28"/>
          <w:szCs w:val="28"/>
        </w:rPr>
      </w:pPr>
    </w:p>
    <w:p w:rsidR="007A3FFB" w:rsidRDefault="007A3FFB" w:rsidP="0015722F">
      <w:pPr>
        <w:jc w:val="center"/>
        <w:rPr>
          <w:b/>
          <w:sz w:val="28"/>
          <w:szCs w:val="28"/>
        </w:rPr>
      </w:pPr>
    </w:p>
    <w:p w:rsidR="007A3FFB" w:rsidRDefault="007A3FFB" w:rsidP="0015722F">
      <w:pPr>
        <w:jc w:val="center"/>
        <w:rPr>
          <w:b/>
          <w:sz w:val="28"/>
          <w:szCs w:val="28"/>
        </w:rPr>
      </w:pPr>
    </w:p>
    <w:p w:rsidR="007A3FFB" w:rsidRDefault="007A3FFB" w:rsidP="0015722F">
      <w:pPr>
        <w:jc w:val="center"/>
        <w:rPr>
          <w:b/>
          <w:sz w:val="28"/>
          <w:szCs w:val="28"/>
        </w:rPr>
      </w:pPr>
    </w:p>
    <w:p w:rsidR="007A3FFB" w:rsidRDefault="007A3FFB" w:rsidP="0015722F">
      <w:pPr>
        <w:jc w:val="center"/>
        <w:rPr>
          <w:b/>
          <w:sz w:val="28"/>
          <w:szCs w:val="28"/>
        </w:rPr>
      </w:pPr>
    </w:p>
    <w:p w:rsidR="007A3FFB" w:rsidRDefault="007A3FFB" w:rsidP="0015722F">
      <w:pPr>
        <w:jc w:val="center"/>
        <w:rPr>
          <w:b/>
          <w:sz w:val="28"/>
          <w:szCs w:val="28"/>
        </w:rPr>
      </w:pPr>
    </w:p>
    <w:p w:rsidR="007A3FFB" w:rsidRDefault="007A3FFB" w:rsidP="0015722F">
      <w:pPr>
        <w:jc w:val="center"/>
        <w:rPr>
          <w:b/>
          <w:sz w:val="28"/>
          <w:szCs w:val="28"/>
        </w:rPr>
      </w:pPr>
    </w:p>
    <w:p w:rsidR="007A3FFB" w:rsidRDefault="007A3FFB" w:rsidP="0015722F">
      <w:pPr>
        <w:jc w:val="center"/>
        <w:rPr>
          <w:b/>
          <w:sz w:val="28"/>
          <w:szCs w:val="28"/>
        </w:rPr>
      </w:pPr>
    </w:p>
    <w:sectPr w:rsidR="007A3FFB" w:rsidSect="00562CB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244"/>
    <w:rsid w:val="0015722F"/>
    <w:rsid w:val="00502C85"/>
    <w:rsid w:val="00562CBB"/>
    <w:rsid w:val="00577244"/>
    <w:rsid w:val="007A3FFB"/>
    <w:rsid w:val="008C028A"/>
    <w:rsid w:val="009F4544"/>
    <w:rsid w:val="00A317F8"/>
    <w:rsid w:val="00BA5C05"/>
    <w:rsid w:val="00BE086B"/>
    <w:rsid w:val="00E11ABE"/>
    <w:rsid w:val="00EB5292"/>
    <w:rsid w:val="00F5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BF96"/>
  <w15:chartTrackingRefBased/>
  <w15:docId w15:val="{363B9C70-39DA-4B68-95CE-19AA0055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Светлана Николаевна</dc:creator>
  <cp:keywords/>
  <dc:description/>
  <cp:lastModifiedBy>Морозова Светлана Николаевна</cp:lastModifiedBy>
  <cp:revision>10</cp:revision>
  <dcterms:created xsi:type="dcterms:W3CDTF">2016-12-06T11:29:00Z</dcterms:created>
  <dcterms:modified xsi:type="dcterms:W3CDTF">2019-12-25T08:17:00Z</dcterms:modified>
</cp:coreProperties>
</file>